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5AB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Tahoma" w:hAnsi="Tahoma" w:cs="Tahoma"/>
          <w:color w:val="009F9E"/>
          <w:sz w:val="36"/>
          <w:szCs w:val="36"/>
        </w:rPr>
        <w:t>OTSIKKO = MITÄ HANKITTIIN JA MIHIN/KENELLE?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7F20198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TAUSTATIEDOT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Hankkija*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01A2A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Kunta, valtio tai seurakunta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6CAC28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kohde*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Hankintasektori + palvelu, tuote tai urakka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arvo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797AC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i/>
          <w:iCs/>
          <w:color w:val="808080"/>
          <w:sz w:val="22"/>
          <w:szCs w:val="22"/>
        </w:rPr>
        <w:t>~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tavoite*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F68838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hankinnalla tavoiteltiin (esim. päästöjen vähennystä, ympäristöystävällisempiä tuotteita, CO2 päästöjen pienentämistä, eläinten hyvinvointi, sosiaaliset hyödyt, elintarviketurvallisuus, innovaatiot…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tms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Hankintaan osallistuneet tahot ja toimijat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Millaiset asiantuntijat, yhteistyötahot ja yksiköt olivat mukana?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4B0126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Hankintamenettely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BDE56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Avoin, rajoitettu, kilpailullinen neuvottelumenettely vai innovaatiokumppanuus?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taustaa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mahdollista hankinnan taustaa liittyen muuhun kuin tavoitteeseen.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valmistelu ja markkinavuoropuhelu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millainen tilaisuus järjestettiin ja mitä siitä opittiin?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kohteen vaatimukset ja vertailuperusteet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kriteerejä käytettiin &amp; miten nämä todennettiin?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Sopimusehdot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sopimukseen määriteltyjä ehtoja.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Mahdolliset haasteet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mahdolliset haasteet ja pullonkaulat, jos sellaisia oli.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Hyödyt/ Tulokset /Vaikutukset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EE2A71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Kuvaa…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I. Mitä saatiin/saavutettiin? 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II. Päästiinkö tavoitteisiin?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III. Mitkä olivat hankinnan vaikutukset (ympäristö, aluetaloudellinen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jne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IV. Miten asiaa on seurattu hankintasopimuksen aikana?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Mahdolliset jatkotoimenpiteet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suunnitellut/toteutuneet jatkotoimenpiteet esim. millaista seurantaa on tehty tai suunnitellaan ja/tai ko. hankinnasta mahdollisesti poikineet uudet hankinnat, selvitykset tms.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Hankkijan kommentti (Opittua)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29FC65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(/kysy hankkijalta) hankinnasta kertyneet opit tai muut hankkijan mielestä tärkeimmät/korostettavat asiat tai keskeiset onnistumistekijä ja/tai pullonkaulat.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Keinot kiertoon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Voidaanko hankintakeinoja tai vertailuperusteita tms. hyödyntää ja siirtää myös toisiin hankintoihin?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Lisätietoja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Täytä tähän halutessasi muuta informaatiota hankinnasta, jos se ei sovi edellisten otsakkeiden alle.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4E991DE" w14:textId="737652FA" w:rsidR="00EF32D4" w:rsidRPr="001D1657" w:rsidRDefault="008236E4" w:rsidP="001D1657"/>
    <w:sectPr w:rsidR="00EF32D4" w:rsidRPr="001D16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1D1657"/>
    <w:rsid w:val="00247602"/>
    <w:rsid w:val="008236E4"/>
    <w:rsid w:val="00A7753E"/>
    <w:rsid w:val="00A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90169DF57C9459F1D86914A5F6EE9" ma:contentTypeVersion="2" ma:contentTypeDescription="Create a new document." ma:contentTypeScope="" ma:versionID="1227f7e0e6498dd2ac77a0e6ad4110f2">
  <xsd:schema xmlns:xsd="http://www.w3.org/2001/XMLSchema" xmlns:xs="http://www.w3.org/2001/XMLSchema" xmlns:p="http://schemas.microsoft.com/office/2006/metadata/properties" xmlns:ns3="587c5ebb-cd25-4826-93e6-500e775bd6fd" targetNamespace="http://schemas.microsoft.com/office/2006/metadata/properties" ma:root="true" ma:fieldsID="53fd36ba0fed90b45400675121e7c1af" ns3:_="">
    <xsd:import namespace="587c5ebb-cd25-4826-93e6-500e775bd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c5ebb-cd25-4826-93e6-500e775bd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3F670-6FDE-438D-AB90-B2CE14D40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c5ebb-cd25-4826-93e6-500e775bd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5CE38-B035-4CA5-9252-820C469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B0082-1349-4BFD-82F3-AC6B9FAE4F6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87c5ebb-cd25-4826-93e6-500e775bd6fd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Haanpää Vilma</cp:lastModifiedBy>
  <cp:revision>2</cp:revision>
  <dcterms:created xsi:type="dcterms:W3CDTF">2019-08-14T09:57:00Z</dcterms:created>
  <dcterms:modified xsi:type="dcterms:W3CDTF">2019-08-14T09:57:00Z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0x010100C2290169DF57C9459F1D86914A5F6EE9</vt:lpwstr>
  </property>
</Properties>
</file>