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5AB7" w14:textId="6360D49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</w:t>
      </w:r>
      <w:r w:rsidR="00DD5113">
        <w:rPr>
          <w:rStyle w:val="normaltextrun"/>
          <w:rFonts w:ascii="Tahoma" w:hAnsi="Tahoma" w:cs="Tahoma"/>
          <w:color w:val="009F9E"/>
          <w:sz w:val="36"/>
          <w:szCs w:val="36"/>
        </w:rPr>
        <w:t>, (MITEN)</w:t>
      </w:r>
      <w:r>
        <w:rPr>
          <w:rStyle w:val="normaltextrun"/>
          <w:rFonts w:ascii="Tahoma" w:hAnsi="Tahoma" w:cs="Tahoma"/>
          <w:color w:val="009F9E"/>
          <w:sz w:val="36"/>
          <w:szCs w:val="36"/>
        </w:rPr>
        <w:t xml:space="preserve">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Lääkehuollon automaatioratkaisujen hankinta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sairaaloihin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- CASE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>KYS</w:t>
      </w:r>
      <w:r w:rsid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Asumispalveluiden hankinta bonusmallilla - CASE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>JIK-peruspalveluliikelaitoskuntayhtymä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 w:rsidRPr="002F387A">
        <w:rPr>
          <w:rStyle w:val="eop"/>
          <w:rFonts w:ascii="Tahoma" w:hAnsi="Tahoma" w:cs="Tahoma"/>
          <w:i/>
          <w:iCs/>
          <w:color w:val="000000"/>
          <w:sz w:val="22"/>
          <w:szCs w:val="22"/>
        </w:rPr>
        <w:t>Tähdellä merkityt kohdat ovat pakollisia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Hankkijan nimi (kunta, virasto, kaupunki,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proofErr w:type="spellStart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tms</w:t>
      </w:r>
      <w:proofErr w:type="spellEnd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2F387A">
        <w:rPr>
          <w:rStyle w:val="normaltextrun"/>
          <w:rFonts w:ascii="Tahoma" w:hAnsi="Tahoma" w:cs="Tahoma"/>
          <w:color w:val="808080"/>
          <w:sz w:val="22"/>
          <w:szCs w:val="22"/>
        </w:rPr>
        <w:t>~</w:t>
      </w:r>
      <w:r w:rsidRPr="002F387A">
        <w:rPr>
          <w:rStyle w:val="normaltextrun"/>
          <w:color w:val="808080"/>
        </w:rPr>
        <w:t> </w:t>
      </w:r>
      <w:r w:rsidR="0020042A" w:rsidRPr="002F387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euroina ja </w:t>
      </w:r>
      <w:r w:rsidR="00611E03" w:rsidRPr="002F387A">
        <w:rPr>
          <w:rStyle w:val="normaltextrun"/>
          <w:rFonts w:ascii="Tahoma" w:hAnsi="Tahoma" w:cs="Tahoma"/>
          <w:color w:val="808080"/>
          <w:sz w:val="22"/>
          <w:szCs w:val="22"/>
        </w:rPr>
        <w:t>pyöristettynä</w:t>
      </w:r>
      <w:r w:rsidR="00611E03" w:rsidRPr="002F387A"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sosiaalis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ia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hyö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tyjä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elintarviketurvallisuu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tta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Yhteyshenkilö</w:t>
      </w:r>
    </w:p>
    <w:p w14:paraId="17DDDBAD" w14:textId="54D79D38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Esimerkin täyttäjä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n nimi, puh ja </w:t>
      </w:r>
      <w:proofErr w:type="spellStart"/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sposti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+ lisätietojen antaja, jonka voi ilmoittaa julkisesti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, jos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5" w:name="_Hlk36221536"/>
      <w:bookmarkEnd w:id="4"/>
      <w:r w:rsidR="003C2DC6" w:rsidRPr="003C2DC6">
        <w:rPr>
          <w:rStyle w:val="normaltextrun"/>
          <w:rFonts w:ascii="Tahoma" w:hAnsi="Tahoma" w:cs="Tahoma"/>
          <w:color w:val="808080"/>
          <w:sz w:val="22"/>
          <w:szCs w:val="22"/>
        </w:rPr>
        <w:t>on eri kuin esimerkin täyttäjä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lastRenderedPageBreak/>
        <w:t>Valitse asiasanat</w:t>
      </w:r>
      <w:r w:rsidR="00611E03"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DB9BBEB" w14:textId="77777777" w:rsidR="00611E03" w:rsidRDefault="00611E03" w:rsidP="001D1657"/>
    <w:p w14:paraId="0E421E1B" w14:textId="6CE89B71" w:rsidR="00611E03" w:rsidRPr="00DD5113" w:rsidRDefault="00611E03" w:rsidP="001D1657">
      <w:pPr>
        <w:rPr>
          <w:rStyle w:val="normaltextrun"/>
          <w:rFonts w:ascii="Tahoma" w:hAnsi="Tahoma" w:cs="Tahoma"/>
        </w:rPr>
      </w:pPr>
      <w:r w:rsidRPr="00DD5113">
        <w:rPr>
          <w:rStyle w:val="normaltextrun"/>
          <w:rFonts w:ascii="Tahoma" w:hAnsi="Tahoma" w:cs="Tahoma"/>
        </w:rPr>
        <w:t xml:space="preserve">Valitse seuraavista asiasana- eli </w:t>
      </w:r>
      <w:proofErr w:type="spellStart"/>
      <w:r w:rsidRPr="00DD5113">
        <w:rPr>
          <w:rStyle w:val="normaltextrun"/>
          <w:rFonts w:ascii="Tahoma" w:hAnsi="Tahoma" w:cs="Tahoma"/>
        </w:rPr>
        <w:t>tägiryhmistä</w:t>
      </w:r>
      <w:proofErr w:type="spellEnd"/>
      <w:r w:rsidRPr="00DD5113">
        <w:rPr>
          <w:rStyle w:val="normaltextrun"/>
          <w:rFonts w:ascii="Tahoma" w:hAnsi="Tahoma" w:cs="Tahoma"/>
        </w:rPr>
        <w:t xml:space="preserve"> parhaiten tähän hankintaan sopivat </w:t>
      </w:r>
      <w:r w:rsidRPr="00DD5113">
        <w:rPr>
          <w:rStyle w:val="normaltextrun"/>
          <w:rFonts w:ascii="Tahoma" w:hAnsi="Tahoma" w:cs="Tahoma"/>
          <w:highlight w:val="yellow"/>
        </w:rPr>
        <w:t>korostamalla valitsemasi rivit keltaisella</w:t>
      </w:r>
      <w:r w:rsidRPr="00DD5113">
        <w:rPr>
          <w:rStyle w:val="normaltextrun"/>
          <w:rFonts w:ascii="Tahoma" w:hAnsi="Tahoma" w:cs="Tahoma"/>
        </w:rPr>
        <w:t>:</w:t>
      </w:r>
    </w:p>
    <w:p w14:paraId="5A704859" w14:textId="77777777" w:rsidR="00611E03" w:rsidRDefault="00611E03" w:rsidP="00611E03">
      <w:pPr>
        <w:rPr>
          <w:rStyle w:val="normaltextrun"/>
          <w:rFonts w:ascii="Tahoma" w:hAnsi="Tahoma" w:cs="Tahoma"/>
          <w:color w:val="009F9E"/>
        </w:rPr>
        <w:sectPr w:rsidR="00611E03" w:rsidSect="002F387A"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</w:p>
    <w:bookmarkEnd w:id="5"/>
    <w:p w14:paraId="5C8121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1.Hankinnan kohde</w:t>
      </w:r>
    </w:p>
    <w:p w14:paraId="60F7B0A3" w14:textId="4A98507A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Energiantuotannon hankin</w:t>
      </w:r>
      <w:r w:rsidR="7E5DC73B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    </w:t>
      </w:r>
    </w:p>
    <w:p w14:paraId="194055C7" w14:textId="66F09B22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Jäte- ja vesihuollon hankin</w:t>
      </w:r>
      <w:r w:rsidR="0B7FA630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   </w:t>
      </w:r>
    </w:p>
    <w:p w14:paraId="542770B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Liikenteen, liikkumisen ja logistiikan hankinta    </w:t>
      </w:r>
    </w:p>
    <w:p w14:paraId="081CB40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Rakentamisen ja infran hankinta    </w:t>
      </w:r>
    </w:p>
    <w:p w14:paraId="5033B20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Ruokajärjestelmien ja elintarvikkeiden hankinta    </w:t>
      </w:r>
    </w:p>
    <w:p w14:paraId="6A40D06A" w14:textId="693339F1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7DAD34CF">
        <w:rPr>
          <w:rStyle w:val="normaltextrun"/>
          <w:rFonts w:ascii="Tahoma" w:hAnsi="Tahoma" w:cs="Tahoma"/>
          <w:sz w:val="18"/>
          <w:szCs w:val="18"/>
        </w:rPr>
        <w:t>Sivistyksen ja opetuksen hankin</w:t>
      </w:r>
      <w:r w:rsidR="30C676B9" w:rsidRPr="7DAD34CF">
        <w:rPr>
          <w:rStyle w:val="normaltextrun"/>
          <w:rFonts w:ascii="Tahoma" w:hAnsi="Tahoma" w:cs="Tahoma"/>
          <w:sz w:val="18"/>
          <w:szCs w:val="18"/>
        </w:rPr>
        <w:t>ta</w:t>
      </w:r>
      <w:r w:rsidRPr="7DAD34CF">
        <w:rPr>
          <w:rStyle w:val="normaltextrun"/>
          <w:rFonts w:ascii="Tahoma" w:hAnsi="Tahoma" w:cs="Tahoma"/>
          <w:sz w:val="18"/>
          <w:szCs w:val="18"/>
        </w:rPr>
        <w:t xml:space="preserve"> </w:t>
      </w:r>
    </w:p>
    <w:p w14:paraId="53885C9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Sosiaali- ja terveydenhuolto    </w:t>
      </w:r>
    </w:p>
    <w:p w14:paraId="315587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Tietojärjestelmien ja teknologian hankinta    </w:t>
      </w:r>
    </w:p>
    <w:p w14:paraId="5749016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Muut    </w:t>
      </w:r>
    </w:p>
    <w:p w14:paraId="26C8B6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CFEAE7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2 Hankinta-alue </w:t>
      </w:r>
    </w:p>
    <w:p w14:paraId="51777C05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Ahvenanmaa</w:t>
      </w:r>
    </w:p>
    <w:p w14:paraId="6FDDAA9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Etelä-Karjala</w:t>
      </w:r>
    </w:p>
    <w:p w14:paraId="25E6A72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Etelä-Pohjanmaa</w:t>
      </w:r>
    </w:p>
    <w:p w14:paraId="1CA7F29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Etelä-Savo</w:t>
      </w:r>
    </w:p>
    <w:p w14:paraId="7211654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Häme</w:t>
      </w:r>
    </w:p>
    <w:p w14:paraId="2066AB36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Kainuu</w:t>
      </w:r>
    </w:p>
    <w:p w14:paraId="1DC2F17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Keski-Pohjanmaa</w:t>
      </w:r>
    </w:p>
    <w:p w14:paraId="5AB51FB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Keski-Suomi</w:t>
      </w:r>
    </w:p>
    <w:p w14:paraId="718E9B0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Kymenlaakso</w:t>
      </w:r>
    </w:p>
    <w:p w14:paraId="06DD41F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Lappi</w:t>
      </w:r>
    </w:p>
    <w:p w14:paraId="7137869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Pirkanmaa</w:t>
      </w:r>
    </w:p>
    <w:p w14:paraId="7A33A9C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Pohjanmaa</w:t>
      </w:r>
    </w:p>
    <w:p w14:paraId="2B05C7A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Pohjois-Karjala</w:t>
      </w:r>
    </w:p>
    <w:p w14:paraId="17C95C1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Pohjois-Pohjanmaa</w:t>
      </w:r>
    </w:p>
    <w:p w14:paraId="22DD98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Pohjois-Savo</w:t>
      </w:r>
    </w:p>
    <w:p w14:paraId="2A20B91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Päijät-Häme</w:t>
      </w:r>
    </w:p>
    <w:p w14:paraId="4469A88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Satakunta</w:t>
      </w:r>
    </w:p>
    <w:p w14:paraId="247348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Uusimaa</w:t>
      </w:r>
    </w:p>
    <w:p w14:paraId="75C20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Varsinais-Suomi</w:t>
      </w:r>
    </w:p>
    <w:p w14:paraId="30E24C0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48B935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3. Hankinnan laji​</w:t>
      </w:r>
    </w:p>
    <w:p w14:paraId="299F5E0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Tavara tai teknologia​</w:t>
      </w:r>
    </w:p>
    <w:p w14:paraId="61E7C11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Palvelu​</w:t>
      </w:r>
    </w:p>
    <w:p w14:paraId="12E8255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Rakennusurakka​</w:t>
      </w:r>
    </w:p>
    <w:p w14:paraId="6EED50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</w:p>
    <w:p w14:paraId="2126B29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4. Hankinnan arvo</w:t>
      </w:r>
    </w:p>
    <w:p w14:paraId="649E06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 &lt; 50 000</w:t>
      </w:r>
    </w:p>
    <w:p w14:paraId="1D74C61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50 000 100 000</w:t>
      </w:r>
    </w:p>
    <w:p w14:paraId="23DF525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100 000 - 500 000</w:t>
      </w:r>
    </w:p>
    <w:p w14:paraId="4967B1F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500 000 - 1M</w:t>
      </w:r>
    </w:p>
    <w:p w14:paraId="2A235E6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1M - 50M</w:t>
      </w:r>
    </w:p>
    <w:p w14:paraId="29EA1B3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50M - 100M</w:t>
      </w:r>
    </w:p>
    <w:p w14:paraId="1522FFD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&gt; 100 M</w:t>
      </w:r>
    </w:p>
    <w:p w14:paraId="7ABDECC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6330F93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5. </w:t>
      </w:r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Hankintamenettely</w:t>
      </w:r>
    </w:p>
    <w:p w14:paraId="68D67180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856EA9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6FFC4857" w14:textId="0C47FFC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Avoin menettely</w:t>
      </w:r>
    </w:p>
    <w:p w14:paraId="6B4F8CAF" w14:textId="5ED4507D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Dynaaminen hankintajärjestelmä</w:t>
      </w:r>
    </w:p>
    <w:p w14:paraId="1C1E4CF9" w14:textId="6B33ABDD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Innovaatiokumppanuus</w:t>
      </w:r>
    </w:p>
    <w:p w14:paraId="4F805B57" w14:textId="79F35CDC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Neuvottelumenettely</w:t>
      </w:r>
    </w:p>
    <w:p w14:paraId="02AC473A" w14:textId="65165DC8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Kilpailullinen neuvottelumenettely</w:t>
      </w:r>
    </w:p>
    <w:p w14:paraId="60F0BDAB" w14:textId="656E996F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Puitejärjestely</w:t>
      </w:r>
    </w:p>
    <w:p w14:paraId="6EFBBE56" w14:textId="2889BFB8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Rajoitettu menettely</w:t>
      </w:r>
    </w:p>
    <w:p w14:paraId="0D361CBE" w14:textId="445908C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Suunnittelukilpailu</w:t>
      </w:r>
    </w:p>
    <w:p w14:paraId="6680925A" w14:textId="4E3BE2B0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Sähköinen huutokauppa</w:t>
      </w:r>
    </w:p>
    <w:p w14:paraId="09C4288F" w14:textId="4356608A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Suorahankinta</w:t>
      </w:r>
    </w:p>
    <w:p w14:paraId="61743746" w14:textId="2E6268A9" w:rsidR="716C3F95" w:rsidRDefault="716C3F95" w:rsidP="7DAD34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7DAD34CF">
        <w:rPr>
          <w:rFonts w:ascii="Tahoma" w:hAnsi="Tahoma" w:cs="Tahoma"/>
          <w:sz w:val="18"/>
          <w:szCs w:val="18"/>
        </w:rPr>
        <w:t>Oma menettely</w:t>
      </w:r>
    </w:p>
    <w:p w14:paraId="47982007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1C9C43" w14:textId="6B58FECA" w:rsidR="7DAD34CF" w:rsidRDefault="7DAD34CF">
      <w:pPr>
        <w:sectPr w:rsidR="7DAD34CF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4226F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3709E3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117AC32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6. ORGANISAATIOTYYPPI</w:t>
      </w:r>
    </w:p>
    <w:p w14:paraId="7426D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Kunta/Kaupunki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261D8E3" w14:textId="1519AE58" w:rsidR="00CE3A72" w:rsidRPr="00CE3A72" w:rsidRDefault="000518B9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Kuntayhtymä</w:t>
      </w:r>
      <w:r w:rsidR="00CE3A72"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760689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Seurakunta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68995FD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Valtio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5EFEA60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Yhteishankintayksikkö</w:t>
      </w:r>
    </w:p>
    <w:p w14:paraId="6A343C19" w14:textId="3C6C915A" w:rsidR="00CE3A72" w:rsidRPr="00CE3A72" w:rsidRDefault="000518B9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Kunnan/valtion yhtiö</w:t>
      </w:r>
    </w:p>
    <w:p w14:paraId="70F277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</w:p>
    <w:p w14:paraId="20F0A28F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7. Esimerkillistä hankinnassa</w:t>
      </w:r>
    </w:p>
    <w:p w14:paraId="4A99166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3A72">
        <w:rPr>
          <w:rFonts w:ascii="Tahoma" w:hAnsi="Tahoma" w:cs="Tahoma"/>
          <w:sz w:val="18"/>
          <w:szCs w:val="18"/>
        </w:rPr>
        <w:t>(valitse lihavoitujen otsikoiden alta, esim. loppukäyttäjien osallistaminen)</w:t>
      </w:r>
    </w:p>
    <w:p w14:paraId="6DFD27B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E95719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Toimiva hankintaprosessi</w:t>
      </w:r>
    </w:p>
    <w:p w14:paraId="49BF15CD" w14:textId="2B35C5A6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Loppukäyttäj</w:t>
      </w:r>
      <w:r w:rsidR="31514718" w:rsidRPr="1ABB33D3">
        <w:rPr>
          <w:rFonts w:ascii="Tahoma" w:hAnsi="Tahoma" w:cs="Tahoma"/>
          <w:sz w:val="18"/>
          <w:szCs w:val="18"/>
        </w:rPr>
        <w:t>änäkökulma</w:t>
      </w:r>
    </w:p>
    <w:p w14:paraId="42B42A65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Markkinakartoitus / -vuoropuhelu</w:t>
      </w:r>
    </w:p>
    <w:p w14:paraId="14CB4521" w14:textId="660D1CFB" w:rsidR="00CE3A72" w:rsidRPr="00CE3A72" w:rsidRDefault="2C406E30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Toimiva k</w:t>
      </w:r>
      <w:r w:rsidR="00CE3A72" w:rsidRPr="1ABB33D3">
        <w:rPr>
          <w:rFonts w:ascii="Tahoma" w:hAnsi="Tahoma" w:cs="Tahoma"/>
          <w:sz w:val="18"/>
          <w:szCs w:val="18"/>
        </w:rPr>
        <w:t>ilpailutus</w:t>
      </w:r>
    </w:p>
    <w:p w14:paraId="5527ADB2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Vaikuttavuus- / tuloperusteisuus</w:t>
      </w:r>
    </w:p>
    <w:p w14:paraId="6E3F7408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Tilaajien välinen yhteistyö</w:t>
      </w:r>
    </w:p>
    <w:p w14:paraId="1353461A" w14:textId="6F575E3A" w:rsidR="00CE3A72" w:rsidRPr="00CE3A72" w:rsidRDefault="7EF00FFE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Sopimusten ja toimittajien seuranta</w:t>
      </w:r>
    </w:p>
    <w:p w14:paraId="7CB51C33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66090672" w14:textId="41047610" w:rsidR="7EF00FFE" w:rsidRDefault="7EF00FFE" w:rsidP="1ABB33D3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proofErr w:type="spellStart"/>
      <w:r w:rsidRPr="1ABB33D3">
        <w:rPr>
          <w:rFonts w:ascii="Tahoma" w:hAnsi="Tahoma" w:cs="Tahoma"/>
          <w:b/>
          <w:bCs/>
          <w:color w:val="007170" w:themeColor="text2"/>
          <w:sz w:val="18"/>
          <w:szCs w:val="18"/>
        </w:rPr>
        <w:t>Innovaatiivisuus</w:t>
      </w:r>
      <w:proofErr w:type="spellEnd"/>
    </w:p>
    <w:p w14:paraId="3299286D" w14:textId="033C00B1" w:rsidR="1ABB33D3" w:rsidRDefault="000518B9" w:rsidP="000518B9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Innovaation hankinta</w:t>
      </w:r>
    </w:p>
    <w:p w14:paraId="2FF330DD" w14:textId="076FCE6B" w:rsidR="000518B9" w:rsidRDefault="000518B9" w:rsidP="000518B9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Innovatiivinen hankintaprosessi</w:t>
      </w:r>
    </w:p>
    <w:p w14:paraId="3AAA4795" w14:textId="77777777" w:rsidR="000518B9" w:rsidRPr="000518B9" w:rsidRDefault="000518B9" w:rsidP="000518B9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4B07B8AD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Ekologinen kestävyys</w:t>
      </w:r>
    </w:p>
    <w:p w14:paraId="1E0298FB" w14:textId="653A0941" w:rsidR="00CE3A72" w:rsidRPr="00CE3A72" w:rsidRDefault="000518B9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Kiertotalous/Materiaalitehokkuus</w:t>
      </w:r>
    </w:p>
    <w:p w14:paraId="5BCCE7F1" w14:textId="70F88D26" w:rsidR="000518B9" w:rsidRDefault="000518B9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Jakamistalous</w:t>
      </w:r>
    </w:p>
    <w:p w14:paraId="54C31C15" w14:textId="7E81FCD1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Vähähiilisyys/Energiatehokkuus</w:t>
      </w:r>
    </w:p>
    <w:p w14:paraId="46A6BB12" w14:textId="766E771E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Puhtaan/turvallisen/monimuotoisen ympäristön tavoittelu</w:t>
      </w:r>
    </w:p>
    <w:p w14:paraId="75CA45E0" w14:textId="0E6630A6" w:rsidR="00CE3A72" w:rsidRPr="00CE3A72" w:rsidRDefault="6F6C151E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Eläinten hyvinvointi</w:t>
      </w:r>
    </w:p>
    <w:p w14:paraId="2FA585EB" w14:textId="516F582E" w:rsidR="1ABB33D3" w:rsidRDefault="1ABB33D3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6BE79D41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Sosiaalinen kestävyys</w:t>
      </w:r>
    </w:p>
    <w:p w14:paraId="35168BC5" w14:textId="5C724D41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Työllistäminen</w:t>
      </w:r>
    </w:p>
    <w:p w14:paraId="5336E3F5" w14:textId="3295EBF0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Eettinen valmistus/toimitusketju</w:t>
      </w:r>
    </w:p>
    <w:p w14:paraId="1B941807" w14:textId="481B37B2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Ihmis-/työoikeuksien noudattaminen</w:t>
      </w:r>
    </w:p>
    <w:p w14:paraId="61B9E9F0" w14:textId="0B2C5E9F" w:rsidR="00CE3A72" w:rsidRPr="00CE3A72" w:rsidRDefault="5FED26B2" w:rsidP="1ABB33D3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Tasa-arvo ja yhdenvertaisuus</w:t>
      </w:r>
    </w:p>
    <w:p w14:paraId="59FDC62D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77A890C0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Taloudellinen kestävyys</w:t>
      </w:r>
    </w:p>
    <w:p w14:paraId="3904FE71" w14:textId="324A6416" w:rsidR="00CE3A72" w:rsidRPr="00CE3A72" w:rsidRDefault="762D1A21" w:rsidP="1ABB33D3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Harmaan talouden torjunta</w:t>
      </w:r>
    </w:p>
    <w:p w14:paraId="11C434F5" w14:textId="3A9BC760" w:rsidR="00CE3A72" w:rsidRPr="00CE3A72" w:rsidRDefault="762D1A21" w:rsidP="1ABB33D3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1ABB33D3">
        <w:rPr>
          <w:rFonts w:ascii="Tahoma" w:hAnsi="Tahoma" w:cs="Tahoma"/>
          <w:sz w:val="18"/>
          <w:szCs w:val="18"/>
        </w:rPr>
        <w:t>Elinkaarilaskelmat/kokonaistaloudellisuus</w:t>
      </w:r>
    </w:p>
    <w:p w14:paraId="4DBCF946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959571" w14:textId="5198ACA7" w:rsidR="1ABB33D3" w:rsidRDefault="1ABB33D3">
      <w:pPr>
        <w:sectPr w:rsidR="1ABB33D3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D91BB7" w14:textId="77777777" w:rsidR="00CE3A72" w:rsidRPr="00CE3A72" w:rsidRDefault="00CE3A72" w:rsidP="00611E03">
      <w:pPr>
        <w:spacing w:after="0" w:line="240" w:lineRule="auto"/>
        <w:rPr>
          <w:sz w:val="18"/>
          <w:szCs w:val="18"/>
        </w:rPr>
      </w:pPr>
    </w:p>
    <w:sectPr w:rsidR="00CE3A72" w:rsidRPr="00CE3A72" w:rsidSect="00611E0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518B9"/>
    <w:rsid w:val="000A11AA"/>
    <w:rsid w:val="001D1657"/>
    <w:rsid w:val="0020042A"/>
    <w:rsid w:val="00247602"/>
    <w:rsid w:val="0028251C"/>
    <w:rsid w:val="002A2150"/>
    <w:rsid w:val="002F387A"/>
    <w:rsid w:val="003C2DC6"/>
    <w:rsid w:val="005C6991"/>
    <w:rsid w:val="00611E03"/>
    <w:rsid w:val="008473B3"/>
    <w:rsid w:val="00A7753E"/>
    <w:rsid w:val="00A92EDC"/>
    <w:rsid w:val="00CE3A72"/>
    <w:rsid w:val="00DD5113"/>
    <w:rsid w:val="00FC2306"/>
    <w:rsid w:val="08842354"/>
    <w:rsid w:val="0B7FA630"/>
    <w:rsid w:val="1ABB33D3"/>
    <w:rsid w:val="22C2F424"/>
    <w:rsid w:val="2C406E30"/>
    <w:rsid w:val="2D387FFB"/>
    <w:rsid w:val="30C676B9"/>
    <w:rsid w:val="31514718"/>
    <w:rsid w:val="4F726983"/>
    <w:rsid w:val="5FED26B2"/>
    <w:rsid w:val="6F6C151E"/>
    <w:rsid w:val="716C3F95"/>
    <w:rsid w:val="762D1A21"/>
    <w:rsid w:val="7CEBF26A"/>
    <w:rsid w:val="7DAD34CF"/>
    <w:rsid w:val="7E5DC73B"/>
    <w:rsid w:val="7E87C2CB"/>
    <w:rsid w:val="7EF00FFE"/>
    <w:rsid w:val="7F5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A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E3A7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E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AABE9-CD98-4AB5-87EA-77746F6EED2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bbea9ea-da79-4a11-ae2d-83b461336197"/>
    <ds:schemaRef ds:uri="http://www.w3.org/XML/1998/namespace"/>
    <ds:schemaRef ds:uri="9e8ed02d-ba68-43e4-825e-1ff1e7a937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225B3-D1B0-422F-B5E2-9DD10AB0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4018</Characters>
  <Application>Microsoft Office Word</Application>
  <DocSecurity>0</DocSecurity>
  <Lines>33</Lines>
  <Paragraphs>9</Paragraphs>
  <ScaleCrop>false</ScaleCrop>
  <Company>KL-FCG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Haanpää Vilma</cp:lastModifiedBy>
  <cp:revision>2</cp:revision>
  <dcterms:created xsi:type="dcterms:W3CDTF">2021-10-12T08:46:00Z</dcterms:created>
  <dcterms:modified xsi:type="dcterms:W3CDTF">2021-10-12T08:46:00Z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