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5AB7" w14:textId="6360D49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</w:t>
      </w:r>
      <w:r w:rsidR="00DD5113">
        <w:rPr>
          <w:rStyle w:val="normaltextrun"/>
          <w:rFonts w:ascii="Tahoma" w:hAnsi="Tahoma" w:cs="Tahoma"/>
          <w:color w:val="009F9E"/>
          <w:sz w:val="36"/>
          <w:szCs w:val="36"/>
        </w:rPr>
        <w:t>, (MITEN)</w:t>
      </w:r>
      <w:r>
        <w:rPr>
          <w:rStyle w:val="normaltextrun"/>
          <w:rFonts w:ascii="Tahoma" w:hAnsi="Tahoma" w:cs="Tahoma"/>
          <w:color w:val="009F9E"/>
          <w:sz w:val="36"/>
          <w:szCs w:val="36"/>
        </w:rPr>
        <w:t xml:space="preserve">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Lääkehuollon automaatioratkaisujen hankinta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sairaaloihin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- CASE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>KYS</w:t>
      </w:r>
      <w:r w:rsid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Asumispalveluiden hankinta bonusmallilla - CASE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>JIK-peruspalveluliikelaitoskuntayhtymä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 w:rsidRPr="002F387A">
        <w:rPr>
          <w:rStyle w:val="eop"/>
          <w:rFonts w:ascii="Tahoma" w:hAnsi="Tahoma" w:cs="Tahoma"/>
          <w:i/>
          <w:iCs/>
          <w:color w:val="000000"/>
          <w:sz w:val="22"/>
          <w:szCs w:val="22"/>
        </w:rPr>
        <w:t>Tähdellä merkityt kohdat ovat pakollisia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Hankkijan nimi (kunta, virasto, kaupunki,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proofErr w:type="spellStart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tms</w:t>
      </w:r>
      <w:proofErr w:type="spellEnd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2F387A">
        <w:rPr>
          <w:rStyle w:val="normaltextrun"/>
          <w:rFonts w:ascii="Tahoma" w:hAnsi="Tahoma" w:cs="Tahoma"/>
          <w:color w:val="808080"/>
          <w:sz w:val="22"/>
          <w:szCs w:val="22"/>
        </w:rPr>
        <w:t>~</w:t>
      </w:r>
      <w:r w:rsidRPr="002F387A">
        <w:rPr>
          <w:rStyle w:val="normaltextrun"/>
          <w:color w:val="808080"/>
        </w:rPr>
        <w:t> </w:t>
      </w:r>
      <w:r w:rsidR="0020042A" w:rsidRPr="002F387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euroina ja </w:t>
      </w:r>
      <w:r w:rsidR="00611E03" w:rsidRPr="002F387A">
        <w:rPr>
          <w:rStyle w:val="normaltextrun"/>
          <w:rFonts w:ascii="Tahoma" w:hAnsi="Tahoma" w:cs="Tahoma"/>
          <w:color w:val="808080"/>
          <w:sz w:val="22"/>
          <w:szCs w:val="22"/>
        </w:rPr>
        <w:t>pyöristettynä</w:t>
      </w:r>
      <w:r w:rsidR="00611E03" w:rsidRPr="002F387A"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sosiaalis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ia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hyö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tyjä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elintarviketurvallisuu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tta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3" w:name="_Hlk36221045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3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393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Yhteyshenkilö</w:t>
      </w:r>
    </w:p>
    <w:p w14:paraId="17DDDBAD" w14:textId="54D79D38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Esimerkin täyttäjä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n nimi, puh ja </w:t>
      </w:r>
      <w:proofErr w:type="spellStart"/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sposti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+ lisätietojen antaja, jonka voi ilmoittaa julkisesti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, jos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bookmarkStart w:id="5" w:name="_Hlk36221536"/>
      <w:bookmarkEnd w:id="4"/>
      <w:r w:rsidR="003C2DC6" w:rsidRPr="003C2DC6">
        <w:rPr>
          <w:rStyle w:val="normaltextrun"/>
          <w:rFonts w:ascii="Tahoma" w:hAnsi="Tahoma" w:cs="Tahoma"/>
          <w:color w:val="808080"/>
          <w:sz w:val="22"/>
          <w:szCs w:val="22"/>
        </w:rPr>
        <w:t>on eri kuin esimerkin täyttäjä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</w:rPr>
        <w:lastRenderedPageBreak/>
        <w:t>Valitse asiasanat</w:t>
      </w:r>
      <w:r w:rsidR="00611E03"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DB9BBEB" w14:textId="77777777" w:rsidR="00611E03" w:rsidRDefault="00611E03" w:rsidP="001D1657"/>
    <w:p w14:paraId="0E421E1B" w14:textId="6CE89B71" w:rsidR="00611E03" w:rsidRPr="00DD5113" w:rsidRDefault="00611E03" w:rsidP="001D1657">
      <w:pPr>
        <w:rPr>
          <w:rStyle w:val="normaltextrun"/>
          <w:rFonts w:ascii="Tahoma" w:hAnsi="Tahoma" w:cs="Tahoma"/>
        </w:rPr>
      </w:pPr>
      <w:r w:rsidRPr="00DD5113">
        <w:rPr>
          <w:rStyle w:val="normaltextrun"/>
          <w:rFonts w:ascii="Tahoma" w:hAnsi="Tahoma" w:cs="Tahoma"/>
        </w:rPr>
        <w:t xml:space="preserve">Valitse seuraavista asiasana- eli </w:t>
      </w:r>
      <w:proofErr w:type="spellStart"/>
      <w:r w:rsidRPr="00DD5113">
        <w:rPr>
          <w:rStyle w:val="normaltextrun"/>
          <w:rFonts w:ascii="Tahoma" w:hAnsi="Tahoma" w:cs="Tahoma"/>
        </w:rPr>
        <w:t>tägiryhmistä</w:t>
      </w:r>
      <w:proofErr w:type="spellEnd"/>
      <w:r w:rsidRPr="00DD5113">
        <w:rPr>
          <w:rStyle w:val="normaltextrun"/>
          <w:rFonts w:ascii="Tahoma" w:hAnsi="Tahoma" w:cs="Tahoma"/>
        </w:rPr>
        <w:t xml:space="preserve"> parhaiten tähän hankintaan sopivat </w:t>
      </w:r>
      <w:r w:rsidRPr="00DD5113">
        <w:rPr>
          <w:rStyle w:val="normaltextrun"/>
          <w:rFonts w:ascii="Tahoma" w:hAnsi="Tahoma" w:cs="Tahoma"/>
          <w:highlight w:val="yellow"/>
        </w:rPr>
        <w:t>korostamalla valitsemasi rivit keltaisella</w:t>
      </w:r>
      <w:r w:rsidRPr="00DD5113">
        <w:rPr>
          <w:rStyle w:val="normaltextrun"/>
          <w:rFonts w:ascii="Tahoma" w:hAnsi="Tahoma" w:cs="Tahoma"/>
        </w:rPr>
        <w:t>:</w:t>
      </w:r>
    </w:p>
    <w:p w14:paraId="5A704859" w14:textId="77777777" w:rsidR="00611E03" w:rsidRDefault="00611E03" w:rsidP="00611E03">
      <w:pPr>
        <w:rPr>
          <w:rStyle w:val="normaltextrun"/>
          <w:rFonts w:ascii="Tahoma" w:hAnsi="Tahoma" w:cs="Tahoma"/>
          <w:color w:val="009F9E"/>
        </w:rPr>
        <w:sectPr w:rsidR="00611E03" w:rsidSect="002F387A"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</w:p>
    <w:p w14:paraId="302E27C5" w14:textId="7A84F9CE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 w:rsidRPr="00611E03">
        <w:rPr>
          <w:rStyle w:val="normaltextrun"/>
          <w:rFonts w:ascii="Tahoma" w:hAnsi="Tahoma" w:cs="Tahoma"/>
          <w:b/>
          <w:bCs/>
          <w:color w:val="009F9E"/>
        </w:rPr>
        <w:t>1.Hankinnan kohde</w:t>
      </w:r>
    </w:p>
    <w:p w14:paraId="75B87C77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Energiantuotannon hankinnat    </w:t>
      </w:r>
    </w:p>
    <w:p w14:paraId="418BE18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Jäte- ja vesihuollon hankinnat    </w:t>
      </w:r>
    </w:p>
    <w:p w14:paraId="2E5710D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Liikenteen, liikkumisen ja logistiikan hankinta    </w:t>
      </w:r>
    </w:p>
    <w:p w14:paraId="5D2EE9E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Rakentamisen ja infran hankinta    </w:t>
      </w:r>
    </w:p>
    <w:p w14:paraId="6BD0AAF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Ruokajärjestelmien ja elintarvikkeiden hankinta    </w:t>
      </w:r>
    </w:p>
    <w:p w14:paraId="3F3BDAB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Sivistyksen ja opetuksen hankinnat    </w:t>
      </w:r>
    </w:p>
    <w:p w14:paraId="76416FA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Sosiaali- ja terveydenhuolto    </w:t>
      </w:r>
    </w:p>
    <w:p w14:paraId="4765FC3D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Tietojärjestelmien ja teknologian hankinta    </w:t>
      </w:r>
    </w:p>
    <w:p w14:paraId="2E8A999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Työvoiman hankinta    </w:t>
      </w:r>
    </w:p>
    <w:p w14:paraId="1632D8C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Yhteiskuntaturvallisuuden hankinnat</w:t>
      </w:r>
    </w:p>
    <w:p w14:paraId="37B2F02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Muut    </w:t>
      </w:r>
    </w:p>
    <w:p w14:paraId="66B317C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7FA3F57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 w:rsidRPr="00611E03">
        <w:rPr>
          <w:rStyle w:val="normaltextrun"/>
          <w:rFonts w:ascii="Tahoma" w:hAnsi="Tahoma" w:cs="Tahoma"/>
          <w:b/>
          <w:bCs/>
          <w:color w:val="009F9E"/>
        </w:rPr>
        <w:t xml:space="preserve">2 Hankinta-alue </w:t>
      </w:r>
    </w:p>
    <w:p w14:paraId="500C138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Ahvenanmaa</w:t>
      </w:r>
    </w:p>
    <w:p w14:paraId="7A56A285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Etelä-Karjala</w:t>
      </w:r>
    </w:p>
    <w:p w14:paraId="68A5BF27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Etelä-Pohjanmaa</w:t>
      </w:r>
    </w:p>
    <w:p w14:paraId="39A3184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Etelä-Savo</w:t>
      </w:r>
    </w:p>
    <w:p w14:paraId="40E839B5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Häme</w:t>
      </w:r>
    </w:p>
    <w:p w14:paraId="27FAB8A3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Kainuu</w:t>
      </w:r>
    </w:p>
    <w:p w14:paraId="5889FD8F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Keski-Pohjanmaa</w:t>
      </w:r>
    </w:p>
    <w:p w14:paraId="40D1479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Keski-Suomi</w:t>
      </w:r>
    </w:p>
    <w:p w14:paraId="37B35FB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Kymenlaakso</w:t>
      </w:r>
    </w:p>
    <w:p w14:paraId="776CBC3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Lappi</w:t>
      </w:r>
    </w:p>
    <w:p w14:paraId="217E3D3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Pirkanmaa</w:t>
      </w:r>
    </w:p>
    <w:p w14:paraId="02FE29C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Pohjanmaa</w:t>
      </w:r>
    </w:p>
    <w:p w14:paraId="6B95EB9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Pohjois-Karjala</w:t>
      </w:r>
    </w:p>
    <w:p w14:paraId="717B1AED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Pohjois-Pohjanmaa</w:t>
      </w:r>
    </w:p>
    <w:p w14:paraId="1AC4F39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Pohjois-Savo</w:t>
      </w:r>
    </w:p>
    <w:p w14:paraId="10C23E6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Päijät-Häme</w:t>
      </w:r>
    </w:p>
    <w:p w14:paraId="06DFC42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Satakunta</w:t>
      </w:r>
    </w:p>
    <w:p w14:paraId="517455B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Uusimaa</w:t>
      </w:r>
    </w:p>
    <w:p w14:paraId="7708657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Varsinais-Suomi</w:t>
      </w:r>
    </w:p>
    <w:p w14:paraId="1829F50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1CA9E33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 w:rsidRPr="00611E03">
        <w:rPr>
          <w:rStyle w:val="normaltextrun"/>
          <w:rFonts w:ascii="Tahoma" w:hAnsi="Tahoma" w:cs="Tahoma"/>
          <w:b/>
          <w:bCs/>
          <w:color w:val="009F9E"/>
        </w:rPr>
        <w:t>3. Hankinnan laji​</w:t>
      </w:r>
    </w:p>
    <w:p w14:paraId="3C7D738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Tavara tai teknologia​</w:t>
      </w:r>
    </w:p>
    <w:p w14:paraId="33C568F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Palvelu​</w:t>
      </w:r>
    </w:p>
    <w:p w14:paraId="3757C529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Rakennusurakka​</w:t>
      </w:r>
    </w:p>
    <w:p w14:paraId="5DEBC432" w14:textId="77777777" w:rsid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</w:p>
    <w:p w14:paraId="304B52E1" w14:textId="19A5A9EA" w:rsidR="0020042A" w:rsidRDefault="0020042A" w:rsidP="0020042A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4</w:t>
      </w:r>
      <w:r w:rsidRPr="0020042A">
        <w:rPr>
          <w:rStyle w:val="normaltextrun"/>
          <w:rFonts w:ascii="Tahoma" w:hAnsi="Tahoma" w:cs="Tahoma"/>
          <w:b/>
          <w:bCs/>
          <w:color w:val="009F9E"/>
        </w:rPr>
        <w:t>. Hankintamenettely</w:t>
      </w:r>
    </w:p>
    <w:p w14:paraId="049BE2A3" w14:textId="0ED93022" w:rsidR="00611E03" w:rsidRP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20042A">
        <w:rPr>
          <w:rStyle w:val="normaltextrun"/>
          <w:rFonts w:ascii="Tahoma" w:hAnsi="Tahoma" w:cs="Tahoma"/>
        </w:rPr>
        <w:t>Avoin</w:t>
      </w:r>
    </w:p>
    <w:p w14:paraId="3D184891" w14:textId="06572BD6" w:rsidR="0020042A" w:rsidRP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20042A">
        <w:rPr>
          <w:rStyle w:val="normaltextrun"/>
          <w:rFonts w:ascii="Tahoma" w:hAnsi="Tahoma" w:cs="Tahoma"/>
        </w:rPr>
        <w:t>Rajattu</w:t>
      </w:r>
    </w:p>
    <w:p w14:paraId="593974ED" w14:textId="2B17145C" w:rsidR="0020042A" w:rsidRP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K</w:t>
      </w:r>
      <w:r w:rsidRPr="0020042A">
        <w:rPr>
          <w:rStyle w:val="normaltextrun"/>
          <w:rFonts w:ascii="Tahoma" w:hAnsi="Tahoma" w:cs="Tahoma"/>
        </w:rPr>
        <w:t>ilpailullinen neuvottelumenettely</w:t>
      </w:r>
    </w:p>
    <w:p w14:paraId="4C5D6D13" w14:textId="3DA2537B" w:rsidR="00611E03" w:rsidRPr="002F387A" w:rsidRDefault="002F387A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2F387A">
        <w:rPr>
          <w:rStyle w:val="normaltextrun"/>
          <w:rFonts w:ascii="Tahoma" w:hAnsi="Tahoma" w:cs="Tahoma"/>
        </w:rPr>
        <w:t>Muu, mikä?</w:t>
      </w:r>
    </w:p>
    <w:p w14:paraId="0963E3F0" w14:textId="77777777" w:rsid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</w:p>
    <w:p w14:paraId="7CD07FF8" w14:textId="1BB89C97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5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>. Hankinnan arvo</w:t>
      </w:r>
    </w:p>
    <w:p w14:paraId="65CA382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 &lt; 50 000</w:t>
      </w:r>
    </w:p>
    <w:p w14:paraId="19D992D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50 000 100 000</w:t>
      </w:r>
    </w:p>
    <w:p w14:paraId="4AE2944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100 000 - 500 000</w:t>
      </w:r>
    </w:p>
    <w:p w14:paraId="715E2EC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500 000 - 1M</w:t>
      </w:r>
    </w:p>
    <w:p w14:paraId="45360FE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1M - 50M</w:t>
      </w:r>
    </w:p>
    <w:p w14:paraId="460C784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50M - 100M</w:t>
      </w:r>
    </w:p>
    <w:p w14:paraId="676EABC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&gt; 100 M</w:t>
      </w:r>
    </w:p>
    <w:p w14:paraId="1BC01043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323CAB90" w14:textId="2AEF92BF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6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>. Hankinnan tavoite</w:t>
      </w:r>
    </w:p>
    <w:p w14:paraId="5C8E894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Digitaalisointi</w:t>
      </w:r>
    </w:p>
    <w:p w14:paraId="6334699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Elinkaariajattelu</w:t>
      </w:r>
    </w:p>
    <w:p w14:paraId="6CC2A92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Energiatehokkuus</w:t>
      </w:r>
    </w:p>
    <w:p w14:paraId="02E12AD2" w14:textId="5251AFEB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Hyvi</w:t>
      </w:r>
      <w:r w:rsidR="005C6991">
        <w:rPr>
          <w:rStyle w:val="normaltextrun"/>
          <w:rFonts w:ascii="Tahoma" w:hAnsi="Tahoma" w:cs="Tahoma"/>
        </w:rPr>
        <w:t>nv</w:t>
      </w:r>
      <w:r w:rsidRPr="00611E03">
        <w:rPr>
          <w:rStyle w:val="normaltextrun"/>
          <w:rFonts w:ascii="Tahoma" w:hAnsi="Tahoma" w:cs="Tahoma"/>
        </w:rPr>
        <w:t>ointi tai tasa-arvo</w:t>
      </w:r>
    </w:p>
    <w:p w14:paraId="13347D5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Innovatiivisuus</w:t>
      </w:r>
    </w:p>
    <w:p w14:paraId="5FB9AEF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Jakaminen (= jakamistalous)</w:t>
      </w:r>
    </w:p>
    <w:p w14:paraId="717A9006" w14:textId="2055128F" w:rsidR="00611E03" w:rsidRPr="00611E03" w:rsidRDefault="005C6991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K</w:t>
      </w:r>
      <w:r w:rsidR="00611E03" w:rsidRPr="00611E03">
        <w:rPr>
          <w:rStyle w:val="normaltextrun"/>
          <w:rFonts w:ascii="Tahoma" w:hAnsi="Tahoma" w:cs="Tahoma"/>
        </w:rPr>
        <w:t>ierrätettävyys tai uusiokäyttö</w:t>
      </w:r>
    </w:p>
    <w:p w14:paraId="05F422E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proofErr w:type="spellStart"/>
      <w:r w:rsidRPr="00611E03">
        <w:rPr>
          <w:rStyle w:val="normaltextrun"/>
          <w:rFonts w:ascii="Tahoma" w:hAnsi="Tahoma" w:cs="Tahoma"/>
        </w:rPr>
        <w:t>Palvelullistaminen</w:t>
      </w:r>
      <w:proofErr w:type="spellEnd"/>
    </w:p>
    <w:p w14:paraId="6E819FAC" w14:textId="77777777" w:rsidR="005C6991" w:rsidRPr="00611E03" w:rsidRDefault="005C6991" w:rsidP="005C6991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Talousvastuu</w:t>
      </w:r>
    </w:p>
    <w:p w14:paraId="0810F879" w14:textId="77777777" w:rsidR="005C6991" w:rsidRPr="005C6991" w:rsidRDefault="005C6991" w:rsidP="005C6991">
      <w:pPr>
        <w:spacing w:after="0" w:line="240" w:lineRule="auto"/>
        <w:rPr>
          <w:rStyle w:val="normaltextrun"/>
          <w:rFonts w:ascii="Tahoma" w:hAnsi="Tahoma" w:cs="Tahoma"/>
        </w:rPr>
      </w:pPr>
      <w:bookmarkStart w:id="6" w:name="_GoBack"/>
      <w:bookmarkEnd w:id="6"/>
      <w:r w:rsidRPr="005C6991">
        <w:rPr>
          <w:rStyle w:val="normaltextrun"/>
          <w:rFonts w:ascii="Tahoma" w:hAnsi="Tahoma" w:cs="Tahoma"/>
        </w:rPr>
        <w:t>Tulosten mittaaminen/tulosperusteisuus</w:t>
      </w:r>
    </w:p>
    <w:p w14:paraId="26E8A17C" w14:textId="78599B11" w:rsidR="005C6991" w:rsidRPr="00611E03" w:rsidRDefault="005C6991" w:rsidP="005C6991">
      <w:pPr>
        <w:spacing w:after="0" w:line="240" w:lineRule="auto"/>
        <w:rPr>
          <w:rStyle w:val="normaltextrun"/>
          <w:rFonts w:ascii="Tahoma" w:hAnsi="Tahoma" w:cs="Tahoma"/>
        </w:rPr>
      </w:pPr>
      <w:r w:rsidRPr="005C6991">
        <w:rPr>
          <w:rStyle w:val="normaltextrun"/>
          <w:rFonts w:ascii="Tahoma" w:hAnsi="Tahoma" w:cs="Tahoma"/>
        </w:rPr>
        <w:t>Työllistäminen</w:t>
      </w:r>
    </w:p>
    <w:p w14:paraId="3DF9D0B0" w14:textId="3E28D74D" w:rsid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Vähähiilisyys</w:t>
      </w:r>
    </w:p>
    <w:p w14:paraId="3FD88495" w14:textId="70631946" w:rsid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1335A1BA" w14:textId="302C39EB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7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 xml:space="preserve">. </w:t>
      </w:r>
      <w:r w:rsidR="003C2DC6" w:rsidRPr="003C2DC6">
        <w:rPr>
          <w:rStyle w:val="normaltextrun"/>
          <w:rFonts w:ascii="Tahoma" w:hAnsi="Tahoma" w:cs="Tahoma"/>
          <w:b/>
          <w:bCs/>
          <w:color w:val="009F9E"/>
        </w:rPr>
        <w:t>Hankinta kiinnostanee/siihen liittyy seuraavia rooleja</w:t>
      </w:r>
    </w:p>
    <w:p w14:paraId="0B8A0F00" w14:textId="72901CE5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organisaatiojohtaja</w:t>
      </w:r>
    </w:p>
    <w:p w14:paraId="4A6E2FD7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hankintajohtaja/-päällikkö</w:t>
      </w:r>
    </w:p>
    <w:p w14:paraId="002E37D5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hankinta-asiantuntija</w:t>
      </w:r>
    </w:p>
    <w:p w14:paraId="0820890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toimialajohtaja</w:t>
      </w:r>
    </w:p>
    <w:p w14:paraId="63347554" w14:textId="1DB17108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toimialan substanssiasiantuntija </w:t>
      </w:r>
    </w:p>
    <w:p w14:paraId="6E8605CC" w14:textId="1B15F75D" w:rsidR="00611E03" w:rsidRPr="00611E03" w:rsidRDefault="003C2DC6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k</w:t>
      </w:r>
      <w:r w:rsidR="00611E03" w:rsidRPr="00611E03">
        <w:rPr>
          <w:rStyle w:val="normaltextrun"/>
          <w:rFonts w:ascii="Tahoma" w:hAnsi="Tahoma" w:cs="Tahoma"/>
        </w:rPr>
        <w:t>estävyys/innovatiivisuusasiantuntija</w:t>
      </w:r>
    </w:p>
    <w:p w14:paraId="2699626A" w14:textId="19119F9D" w:rsidR="00611E03" w:rsidRPr="00611E03" w:rsidRDefault="003C2DC6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l</w:t>
      </w:r>
      <w:r w:rsidR="00611E03" w:rsidRPr="00611E03">
        <w:rPr>
          <w:rStyle w:val="normaltextrun"/>
          <w:rFonts w:ascii="Tahoma" w:hAnsi="Tahoma" w:cs="Tahoma"/>
        </w:rPr>
        <w:t>uottamusmi</w:t>
      </w:r>
      <w:r>
        <w:rPr>
          <w:rStyle w:val="normaltextrun"/>
          <w:rFonts w:ascii="Tahoma" w:hAnsi="Tahoma" w:cs="Tahoma"/>
        </w:rPr>
        <w:t>es</w:t>
      </w:r>
    </w:p>
    <w:p w14:paraId="6561475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5FFB7FDE" w14:textId="636EE094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8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>. ORGANISAATIOTYYPPI</w:t>
      </w:r>
    </w:p>
    <w:p w14:paraId="4E65539F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Järjestö</w:t>
      </w:r>
      <w:r w:rsidRPr="00611E03">
        <w:rPr>
          <w:rStyle w:val="normaltextrun"/>
          <w:rFonts w:ascii="Tahoma" w:hAnsi="Tahoma" w:cs="Tahoma"/>
        </w:rPr>
        <w:tab/>
      </w:r>
    </w:p>
    <w:p w14:paraId="2045CAC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Kunta/Kaupunki</w:t>
      </w:r>
      <w:r w:rsidRPr="00611E03">
        <w:rPr>
          <w:rStyle w:val="normaltextrun"/>
          <w:rFonts w:ascii="Tahoma" w:hAnsi="Tahoma" w:cs="Tahoma"/>
        </w:rPr>
        <w:tab/>
      </w:r>
    </w:p>
    <w:p w14:paraId="30815A8F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Maakunta</w:t>
      </w:r>
      <w:r w:rsidRPr="00611E03">
        <w:rPr>
          <w:rStyle w:val="normaltextrun"/>
          <w:rFonts w:ascii="Tahoma" w:hAnsi="Tahoma" w:cs="Tahoma"/>
        </w:rPr>
        <w:tab/>
      </w:r>
    </w:p>
    <w:p w14:paraId="6D7BFC1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Muu</w:t>
      </w:r>
      <w:r w:rsidRPr="00611E03">
        <w:rPr>
          <w:rStyle w:val="normaltextrun"/>
          <w:rFonts w:ascii="Tahoma" w:hAnsi="Tahoma" w:cs="Tahoma"/>
        </w:rPr>
        <w:tab/>
      </w:r>
    </w:p>
    <w:p w14:paraId="4883A80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Oppilaitos</w:t>
      </w:r>
      <w:r w:rsidRPr="00611E03">
        <w:rPr>
          <w:rStyle w:val="normaltextrun"/>
          <w:rFonts w:ascii="Tahoma" w:hAnsi="Tahoma" w:cs="Tahoma"/>
        </w:rPr>
        <w:tab/>
      </w:r>
    </w:p>
    <w:p w14:paraId="7DD2A12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Seurakunta</w:t>
      </w:r>
      <w:r w:rsidRPr="00611E03">
        <w:rPr>
          <w:rStyle w:val="normaltextrun"/>
          <w:rFonts w:ascii="Tahoma" w:hAnsi="Tahoma" w:cs="Tahoma"/>
        </w:rPr>
        <w:tab/>
      </w:r>
    </w:p>
    <w:p w14:paraId="147D82B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Valtio</w:t>
      </w:r>
      <w:r w:rsidRPr="00611E03">
        <w:rPr>
          <w:rStyle w:val="normaltextrun"/>
          <w:rFonts w:ascii="Tahoma" w:hAnsi="Tahoma" w:cs="Tahoma"/>
        </w:rPr>
        <w:tab/>
      </w:r>
    </w:p>
    <w:p w14:paraId="2E0C00F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Yhteishankintayksikkö</w:t>
      </w:r>
      <w:r w:rsidRPr="00611E03">
        <w:rPr>
          <w:rStyle w:val="normaltextrun"/>
          <w:rFonts w:ascii="Tahoma" w:hAnsi="Tahoma" w:cs="Tahoma"/>
        </w:rPr>
        <w:tab/>
      </w:r>
    </w:p>
    <w:p w14:paraId="410ADCA5" w14:textId="1D8CF751" w:rsidR="00611E03" w:rsidRPr="00611E03" w:rsidRDefault="00611E03" w:rsidP="00611E03">
      <w:pPr>
        <w:spacing w:after="0" w:line="240" w:lineRule="auto"/>
      </w:pPr>
      <w:r w:rsidRPr="00611E03">
        <w:rPr>
          <w:rStyle w:val="normaltextrun"/>
          <w:rFonts w:ascii="Tahoma" w:hAnsi="Tahoma" w:cs="Tahoma"/>
        </w:rPr>
        <w:t>Yritys</w:t>
      </w:r>
      <w:bookmarkEnd w:id="5"/>
    </w:p>
    <w:sectPr w:rsidR="00611E03" w:rsidRPr="00611E03" w:rsidSect="00611E0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A11AA"/>
    <w:rsid w:val="001D1657"/>
    <w:rsid w:val="0020042A"/>
    <w:rsid w:val="00247602"/>
    <w:rsid w:val="0028251C"/>
    <w:rsid w:val="002F387A"/>
    <w:rsid w:val="003C2DC6"/>
    <w:rsid w:val="005C6991"/>
    <w:rsid w:val="00611E03"/>
    <w:rsid w:val="00A7753E"/>
    <w:rsid w:val="00A92EDC"/>
    <w:rsid w:val="00D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6B54C6C394D9A39BBB165AFA200" ma:contentTypeVersion="13" ma:contentTypeDescription="Create a new document." ma:contentTypeScope="" ma:versionID="fafbd4dc546878e328ba70c9248233d6">
  <xsd:schema xmlns:xsd="http://www.w3.org/2001/XMLSchema" xmlns:xs="http://www.w3.org/2001/XMLSchema" xmlns:p="http://schemas.microsoft.com/office/2006/metadata/properties" xmlns:ns3="582d398e-6fe3-47d2-99bf-e42f2305ff05" xmlns:ns4="0ab36785-045a-4ac4-b5a9-96a418df4a10" targetNamespace="http://schemas.microsoft.com/office/2006/metadata/properties" ma:root="true" ma:fieldsID="9c905607a81f4398ad40c0f5c79d4a8c" ns3:_="" ns4:_="">
    <xsd:import namespace="582d398e-6fe3-47d2-99bf-e42f2305ff05"/>
    <xsd:import namespace="0ab36785-045a-4ac4-b5a9-96a418df4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98e-6fe3-47d2-99bf-e42f230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6785-045a-4ac4-b5a9-96a418df4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96F07-73C4-4B5D-B87C-959D7562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98e-6fe3-47d2-99bf-e42f2305ff05"/>
    <ds:schemaRef ds:uri="0ab36785-045a-4ac4-b5a9-96a418df4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A9731-237A-46DA-A52C-5656325B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AABE9-CD98-4AB5-87EA-77746F6EED2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0ab36785-045a-4ac4-b5a9-96a418df4a10"/>
    <ds:schemaRef ds:uri="582d398e-6fe3-47d2-99bf-e42f2305ff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Metsäpelto Karin</cp:lastModifiedBy>
  <cp:revision>2</cp:revision>
  <dcterms:created xsi:type="dcterms:W3CDTF">2020-04-29T11:31:00Z</dcterms:created>
  <dcterms:modified xsi:type="dcterms:W3CDTF">2020-04-29T11:31:00Z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0x010100FC52B6B54C6C394D9A39BBB165AFA200</vt:lpwstr>
  </property>
</Properties>
</file>